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7076"/>
      </w:tblGrid>
      <w:tr w:rsidR="002B7097" w:rsidRPr="00167F1A" w14:paraId="78BF3E76" w14:textId="77777777" w:rsidTr="00C1373A">
        <w:trPr>
          <w:trHeight w:val="547"/>
        </w:trPr>
        <w:tc>
          <w:tcPr>
            <w:tcW w:w="201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5EA426" w14:textId="77777777" w:rsidR="002B7097" w:rsidRPr="00167F1A" w:rsidRDefault="002B7097" w:rsidP="00C1373A">
            <w:bookmarkStart w:id="0" w:name="_Hlk146697083"/>
            <w:bookmarkStart w:id="1" w:name="_Hlk508403601"/>
            <w:bookmarkStart w:id="2" w:name="OLE_LINK1"/>
            <w:bookmarkStart w:id="3" w:name="_Hlk144289061"/>
            <w:bookmarkStart w:id="4" w:name="OLE_LINK62"/>
            <w:bookmarkStart w:id="5" w:name="OLE_LINK63"/>
            <w:bookmarkStart w:id="6" w:name="OLE_LINK64"/>
            <w:bookmarkStart w:id="7" w:name="_Hlk3205658"/>
            <w:bookmarkStart w:id="8" w:name="_Hlk134627808"/>
            <w:bookmarkStart w:id="9" w:name="_Hlk142833296"/>
            <w:bookmarkStart w:id="10" w:name="_Hlk101271480"/>
            <w:bookmarkStart w:id="11" w:name="_Hlk106288471"/>
            <w:bookmarkStart w:id="12" w:name="_Hlk152074741"/>
            <w:bookmarkStart w:id="13" w:name="_Hlk152151109"/>
            <w:bookmarkStart w:id="14" w:name="_Hlk152150915"/>
            <w:bookmarkStart w:id="15" w:name="_Hlk152149968"/>
            <w:bookmarkStart w:id="16" w:name="_Hlk152079388"/>
            <w:bookmarkStart w:id="17" w:name="_Hlk152079063"/>
            <w:bookmarkStart w:id="18" w:name="_Hlk152077916"/>
            <w:bookmarkStart w:id="19" w:name="_Hlk152075357"/>
            <w:bookmarkStart w:id="20" w:name="_Hlk130976733"/>
            <w:bookmarkStart w:id="21" w:name="_Hlk130978262"/>
            <w:bookmarkStart w:id="22" w:name="_Hlk130981256"/>
            <w:bookmarkStart w:id="23" w:name="_Hlk130996394"/>
            <w:bookmarkStart w:id="24" w:name="_Hlk130994268"/>
            <w:bookmarkStart w:id="25" w:name="_Hlk130994620"/>
            <w:bookmarkStart w:id="26" w:name="_Hlk130994852"/>
            <w:bookmarkStart w:id="27" w:name="_Hlk130995023"/>
            <w:bookmarkStart w:id="28" w:name="_Hlk130995247"/>
            <w:bookmarkStart w:id="29" w:name="_Hlk130996684"/>
            <w:bookmarkStart w:id="30" w:name="_Hlk130997501"/>
            <w:bookmarkStart w:id="31" w:name="_Hlk130997671"/>
            <w:bookmarkStart w:id="32" w:name="_Hlk130997797"/>
            <w:bookmarkStart w:id="33" w:name="_Hlk130997986"/>
            <w:bookmarkStart w:id="34" w:name="_Hlk130998117"/>
            <w:bookmarkStart w:id="35" w:name="_Hlk130998954"/>
            <w:bookmarkStart w:id="36" w:name="_Hlk132625999"/>
            <w:bookmarkStart w:id="37" w:name="_Hlk132626360"/>
            <w:bookmarkStart w:id="38" w:name="_Hlk132626451"/>
            <w:bookmarkStart w:id="39" w:name="_Hlk132627157"/>
            <w:bookmarkStart w:id="40" w:name="_Hlk132628248"/>
            <w:bookmarkStart w:id="41" w:name="_Hlk132628357"/>
            <w:bookmarkStart w:id="42" w:name="_Hlk132628502"/>
            <w:bookmarkStart w:id="43" w:name="_Hlk132629960"/>
            <w:bookmarkStart w:id="44" w:name="_Hlk132636242"/>
            <w:bookmarkStart w:id="45" w:name="_Hlk132636345"/>
            <w:bookmarkStart w:id="46" w:name="_Hlk132636483"/>
            <w:bookmarkStart w:id="47" w:name="_Hlk132637509"/>
            <w:bookmarkStart w:id="48" w:name="_Hlk132637623"/>
            <w:bookmarkStart w:id="49" w:name="_Hlk114473390"/>
            <w:bookmarkStart w:id="50" w:name="_Hlk143004442"/>
            <w:bookmarkStart w:id="51" w:name="_Hlk151470746"/>
            <w:bookmarkStart w:id="52" w:name="_Hlk151469875"/>
            <w:bookmarkStart w:id="53" w:name="_Hlk151469454"/>
            <w:r w:rsidRPr="00167F1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1E660DF" wp14:editId="7E1F0D78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10590" cy="1080135"/>
                  <wp:effectExtent l="0" t="0" r="3810" b="5715"/>
                  <wp:wrapSquare wrapText="bothSides"/>
                  <wp:docPr id="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080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C03EC" w14:textId="77777777" w:rsidR="002B7097" w:rsidRPr="00167F1A" w:rsidRDefault="002B7097" w:rsidP="00C1373A">
            <w:pPr>
              <w:jc w:val="center"/>
              <w:rPr>
                <w:rFonts w:ascii="Times New Roman" w:hAnsi="Times New Roman"/>
              </w:rPr>
            </w:pPr>
            <w:r w:rsidRPr="00167F1A">
              <w:rPr>
                <w:rFonts w:ascii="Times New Roman" w:hAnsi="Times New Roman"/>
                <w:b/>
                <w:sz w:val="40"/>
                <w:szCs w:val="40"/>
              </w:rPr>
              <w:t>MADONAS NOVADA PAŠVALDĪBA</w:t>
            </w:r>
          </w:p>
        </w:tc>
      </w:tr>
      <w:tr w:rsidR="002B7097" w:rsidRPr="00167F1A" w14:paraId="096120C0" w14:textId="77777777" w:rsidTr="00C1373A">
        <w:trPr>
          <w:trHeight w:val="16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CC2AE1" w14:textId="77777777" w:rsidR="002B7097" w:rsidRPr="00167F1A" w:rsidRDefault="002B7097" w:rsidP="00C1373A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4295D6E0" w14:textId="77777777" w:rsidR="002B7097" w:rsidRPr="00167F1A" w:rsidRDefault="002B7097" w:rsidP="00C1373A">
            <w:pPr>
              <w:jc w:val="center"/>
              <w:rPr>
                <w:rFonts w:ascii="Times New Roman" w:hAnsi="Times New Roman"/>
              </w:rPr>
            </w:pPr>
          </w:p>
        </w:tc>
      </w:tr>
      <w:tr w:rsidR="002B7097" w:rsidRPr="00167F1A" w14:paraId="04EB9AC4" w14:textId="77777777" w:rsidTr="00C1373A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322343" w14:textId="77777777" w:rsidR="002B7097" w:rsidRPr="00167F1A" w:rsidRDefault="002B7097" w:rsidP="00C1373A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7FC66A" w14:textId="77777777" w:rsidR="002B7097" w:rsidRPr="00167F1A" w:rsidRDefault="002B7097" w:rsidP="00C1373A">
            <w:pPr>
              <w:shd w:val="solid" w:color="FFFFFF" w:fill="FFFFFF"/>
              <w:spacing w:line="276" w:lineRule="auto"/>
              <w:jc w:val="center"/>
              <w:rPr>
                <w:rFonts w:ascii="Times New Roman" w:hAnsi="Times New Roman"/>
              </w:rPr>
            </w:pPr>
            <w:r w:rsidRPr="00167F1A">
              <w:rPr>
                <w:rFonts w:ascii="Times New Roman" w:hAnsi="Times New Roman"/>
              </w:rPr>
              <w:t xml:space="preserve">Reģistrācijas numurs </w:t>
            </w:r>
            <w:r w:rsidRPr="00167F1A">
              <w:rPr>
                <w:rFonts w:ascii="Times New Roman" w:hAnsi="Times New Roman"/>
                <w:color w:val="000000"/>
                <w:lang w:bidi="lo-LA"/>
              </w:rPr>
              <w:t>90000054572</w:t>
            </w:r>
          </w:p>
        </w:tc>
      </w:tr>
      <w:tr w:rsidR="002B7097" w:rsidRPr="00167F1A" w14:paraId="7136ED29" w14:textId="77777777" w:rsidTr="00C1373A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9D04E7" w14:textId="77777777" w:rsidR="002B7097" w:rsidRPr="00167F1A" w:rsidRDefault="002B7097" w:rsidP="00C1373A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1F87E" w14:textId="77777777" w:rsidR="002B7097" w:rsidRPr="00167F1A" w:rsidRDefault="002B7097" w:rsidP="00C1373A">
            <w:pPr>
              <w:shd w:val="solid" w:color="FFFFFF" w:fill="FFFFFF"/>
              <w:tabs>
                <w:tab w:val="left" w:pos="720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167F1A">
              <w:rPr>
                <w:rFonts w:ascii="Times New Roman" w:hAnsi="Times New Roman"/>
              </w:rPr>
              <w:t>Saieta laukums 1, Madona, Madonas novads, LV-4801</w:t>
            </w:r>
          </w:p>
        </w:tc>
      </w:tr>
      <w:tr w:rsidR="002B7097" w:rsidRPr="00167F1A" w14:paraId="0CA2BAAF" w14:textId="77777777" w:rsidTr="00C1373A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35339B" w14:textId="77777777" w:rsidR="002B7097" w:rsidRPr="00167F1A" w:rsidRDefault="002B7097" w:rsidP="00C1373A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9A8F0" w14:textId="77777777" w:rsidR="002B7097" w:rsidRPr="00167F1A" w:rsidRDefault="002B7097" w:rsidP="00C1373A">
            <w:pPr>
              <w:jc w:val="center"/>
              <w:rPr>
                <w:rFonts w:ascii="Times New Roman" w:eastAsia="Times New Roman" w:hAnsi="Times New Roman"/>
                <w:color w:val="00FF00"/>
                <w:lang w:eastAsia="lv-LV"/>
              </w:rPr>
            </w:pPr>
            <w:r w:rsidRPr="00167F1A">
              <w:rPr>
                <w:rFonts w:ascii="Times New Roman" w:hAnsi="Times New Roman"/>
                <w:color w:val="000000"/>
              </w:rPr>
              <w:t>Tālrunis 64860090, e-pasts pasts@madona.lv</w:t>
            </w:r>
          </w:p>
        </w:tc>
      </w:tr>
      <w:tr w:rsidR="002B7097" w:rsidRPr="00167F1A" w14:paraId="4BF30E9E" w14:textId="77777777" w:rsidTr="00C1373A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E08797" w14:textId="77777777" w:rsidR="002B7097" w:rsidRPr="00167F1A" w:rsidRDefault="002B7097" w:rsidP="00C1373A"/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E98A7" w14:textId="77777777" w:rsidR="002B7097" w:rsidRPr="00167F1A" w:rsidRDefault="002B7097" w:rsidP="00C1373A"/>
        </w:tc>
      </w:tr>
    </w:tbl>
    <w:p w14:paraId="468495F8" w14:textId="77777777" w:rsidR="002B7097" w:rsidRPr="00167F1A" w:rsidRDefault="002B7097" w:rsidP="002B709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</w:p>
    <w:p w14:paraId="677A2B60" w14:textId="77777777" w:rsidR="002B7097" w:rsidRPr="00167F1A" w:rsidRDefault="002B7097" w:rsidP="002B70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  <w:r w:rsidRPr="00167F1A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  <w:t>MADONAS NOVADA PAŠVALDĪBAS DOMES</w:t>
      </w:r>
    </w:p>
    <w:p w14:paraId="54DEEB60" w14:textId="77777777" w:rsidR="002B7097" w:rsidRPr="00167F1A" w:rsidRDefault="002B7097" w:rsidP="002B70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  <w:r w:rsidRPr="00167F1A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  <w:t>LĒMUMS</w:t>
      </w:r>
    </w:p>
    <w:p w14:paraId="06F89221" w14:textId="77777777" w:rsidR="002B7097" w:rsidRPr="00167F1A" w:rsidRDefault="002B7097" w:rsidP="002B70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</w:pPr>
      <w:r w:rsidRPr="00167F1A"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  <w:t>Madonā</w:t>
      </w:r>
    </w:p>
    <w:p w14:paraId="090A9DB6" w14:textId="77777777" w:rsidR="002B7097" w:rsidRPr="00167F1A" w:rsidRDefault="002B7097" w:rsidP="002B70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</w:pPr>
    </w:p>
    <w:p w14:paraId="7750F88D" w14:textId="54DF1C40" w:rsidR="002B7097" w:rsidRPr="00167F1A" w:rsidRDefault="002B7097" w:rsidP="002B7097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</w:pP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2026. gada 2</w:t>
      </w:r>
      <w:r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9. septembrī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</w:t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                       Nr. </w:t>
      </w:r>
      <w:r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568</w:t>
      </w:r>
    </w:p>
    <w:p w14:paraId="785C2438" w14:textId="19D57A3A" w:rsidR="002B7097" w:rsidRPr="00167F1A" w:rsidRDefault="002B7097" w:rsidP="002B7097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kern w:val="0"/>
          <w:lang w:eastAsia="lv-LV"/>
          <w14:ligatures w14:val="none"/>
        </w:rPr>
      </w:pP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167F1A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         </w:t>
      </w:r>
      <w:r w:rsidRPr="00167F1A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 xml:space="preserve">(protokols Nr. </w:t>
      </w:r>
      <w:r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13</w:t>
      </w:r>
      <w:r w:rsidRPr="00167F1A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 xml:space="preserve">, </w:t>
      </w:r>
      <w:r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53</w:t>
      </w:r>
      <w:r w:rsidRPr="00167F1A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. p.)</w:t>
      </w:r>
    </w:p>
    <w:p w14:paraId="33992CF6" w14:textId="77777777" w:rsidR="002B7097" w:rsidRDefault="002B7097" w:rsidP="002B7097">
      <w:pPr>
        <w:spacing w:after="0" w:line="240" w:lineRule="auto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</w:p>
    <w:p w14:paraId="5AB01DF6" w14:textId="1A39B9CA" w:rsidR="002B7097" w:rsidRPr="002B7097" w:rsidRDefault="002B7097" w:rsidP="002B7097">
      <w:pPr>
        <w:spacing w:after="0" w:line="240" w:lineRule="auto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2B7097">
        <w:rPr>
          <w:rFonts w:ascii="Times New Roman" w:eastAsia="SimSun" w:hAnsi="Times New Roman" w:cs="Times New Roman"/>
          <w:b/>
          <w:lang w:eastAsia="hi-IN" w:bidi="hi-IN"/>
          <w14:ligatures w14:val="none"/>
        </w:rPr>
        <w:t>Par speciālistam izīrējamo dzīvojamo telpu - dzīvokļa īpašumu adresē Krasta iela 6-10, Cesvaine, Madonas novads</w:t>
      </w:r>
      <w:r w:rsidRPr="002B7097">
        <w:rPr>
          <w:rFonts w:ascii="Times New Roman" w:eastAsia="Calibri" w:hAnsi="Times New Roman" w:cs="Times New Roman"/>
          <w:b/>
          <w:bCs/>
          <w:lang w:eastAsia="lv-LV"/>
        </w:rPr>
        <w:t xml:space="preserve">  </w:t>
      </w:r>
      <w:r w:rsidRPr="002B7097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 xml:space="preserve"> </w:t>
      </w:r>
      <w:r w:rsidRPr="002B7097">
        <w:rPr>
          <w:rFonts w:ascii="Times New Roman" w:eastAsia="SimSun" w:hAnsi="Times New Roman" w:cs="Times New Roman"/>
          <w:b/>
          <w:lang w:eastAsia="hi-IN" w:bidi="hi-IN"/>
          <w14:ligatures w14:val="none"/>
        </w:rPr>
        <w:t xml:space="preserve"> </w:t>
      </w:r>
    </w:p>
    <w:p w14:paraId="799BC96C" w14:textId="1370838C" w:rsidR="002B7097" w:rsidRPr="002B7097" w:rsidRDefault="002B7097" w:rsidP="002B7097">
      <w:pPr>
        <w:spacing w:before="240" w:after="0" w:line="240" w:lineRule="auto"/>
        <w:ind w:firstLine="680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bookmarkStart w:id="54" w:name="_Hlk15209041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r w:rsidRPr="002B7097">
        <w:rPr>
          <w:rFonts w:ascii="Times New Roman" w:eastAsia="Calibri" w:hAnsi="Times New Roman" w:cs="Times New Roman"/>
          <w:noProof/>
          <w:kern w:val="0"/>
          <w:lang w:eastAsia="lv-LV"/>
          <w14:ligatures w14:val="none"/>
        </w:rPr>
        <w:tab/>
        <w:t>Madonas novada Cesvaines apvienības pārvaldē saņemts Cesvaines vidusskolas pārsūtīts Cesvaines vidusskolas pedagoģes Alises Kaņepones</w:t>
      </w:r>
      <w:r w:rsidR="00BF350F">
        <w:rPr>
          <w:rFonts w:ascii="Times New Roman" w:eastAsia="Calibri" w:hAnsi="Times New Roman" w:cs="Times New Roman"/>
          <w:noProof/>
          <w:kern w:val="0"/>
          <w:lang w:eastAsia="lv-LV"/>
          <w14:ligatures w14:val="none"/>
        </w:rPr>
        <w:t xml:space="preserve"> [..] </w:t>
      </w:r>
      <w:r w:rsidRPr="002B7097">
        <w:rPr>
          <w:rFonts w:ascii="Times New Roman" w:eastAsia="Calibri" w:hAnsi="Times New Roman" w:cs="Times New Roman"/>
          <w:noProof/>
          <w:kern w:val="0"/>
          <w:lang w:eastAsia="lv-LV"/>
          <w14:ligatures w14:val="none"/>
        </w:rPr>
        <w:t xml:space="preserve">iesniegums ar lūgumu izīrēt dzīvojamo telpu kā kvalificētam speciālistam. </w:t>
      </w:r>
    </w:p>
    <w:p w14:paraId="688B2659" w14:textId="7465848C" w:rsidR="002B7097" w:rsidRPr="002B7097" w:rsidRDefault="002B7097" w:rsidP="002B709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06.01.2026. starp Cesvaines vidusskolu un Alisi </w:t>
      </w:r>
      <w:proofErr w:type="spellStart"/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Kaņeponi</w:t>
      </w:r>
      <w:proofErr w:type="spellEnd"/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noslēgts </w:t>
      </w:r>
      <w:r w:rsidR="00BF350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[..] </w:t>
      </w:r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darba līgums Nr. </w:t>
      </w:r>
      <w:r w:rsidR="00BF350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[..] </w:t>
      </w:r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, nosakot, ka ar </w:t>
      </w:r>
      <w:r w:rsidR="00BF350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[..] </w:t>
      </w:r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A. </w:t>
      </w:r>
      <w:proofErr w:type="spellStart"/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Kaņepone</w:t>
      </w:r>
      <w:proofErr w:type="spellEnd"/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pilda Cesvaines vidusskolas mūzikas skolotājas amata pienākumus. Darba līgums ir noslēgts uz nenoteiktu laiku.</w:t>
      </w:r>
    </w:p>
    <w:p w14:paraId="3D4B16BF" w14:textId="77777777" w:rsidR="002B7097" w:rsidRPr="002B7097" w:rsidRDefault="002B7097" w:rsidP="002B709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Madonas novada pašvaldības Dzīvokļu jautājumu komisija 2026. gada 17. septembra sēdē ir pieņēmusi lēmumu Nr. 323 (protokols Nr. 15, 50. p.) atzīt, ka Alise </w:t>
      </w:r>
      <w:proofErr w:type="spellStart"/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Kaņepone</w:t>
      </w:r>
      <w:proofErr w:type="spellEnd"/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ir tiesīga saņemt pašvaldības palīdzību kvalificēta speciālista nodrošināšanai ar dzīvojamo telpu.</w:t>
      </w:r>
    </w:p>
    <w:p w14:paraId="04B4853E" w14:textId="77777777" w:rsidR="002B7097" w:rsidRPr="002B7097" w:rsidRDefault="002B7097" w:rsidP="002B7097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2B7097">
        <w:rPr>
          <w:rFonts w:ascii="Times New Roman" w:eastAsia="Calibri" w:hAnsi="Times New Roman" w:cs="Times New Roman"/>
          <w:noProof/>
          <w:kern w:val="0"/>
          <w:lang w:eastAsia="lv-LV"/>
          <w14:ligatures w14:val="none"/>
        </w:rPr>
        <w:tab/>
        <w:t xml:space="preserve">Madonas novada pašvaldības 2025. gada 30. septembra saistošo noteikumu Nr. 4 „Par dzīvojamo telpu izīrēšanu kvalificētam speciālistam Madonas novadā” </w:t>
      </w:r>
      <w:r w:rsidRPr="002B7097">
        <w:rPr>
          <w:rFonts w:ascii="Times New Roman" w:eastAsia="Calibri" w:hAnsi="Times New Roman" w:cs="Times New Roman"/>
          <w:kern w:val="0"/>
          <w14:ligatures w14:val="none"/>
        </w:rPr>
        <w:t>11. punktā paredzēts, ja speciālists atzīts par tiesīgu saņemt palīdzību un Pašvaldības rīcībā ir brīva dzīvojamā telpa, Dome pieņem </w:t>
      </w:r>
      <w:hyperlink r:id="rId8" w:anchor="p3" w:history="1">
        <w:r w:rsidRPr="002B7097">
          <w:rPr>
            <w:rFonts w:ascii="Times New Roman" w:eastAsia="Calibri" w:hAnsi="Times New Roman" w:cs="Times New Roman"/>
            <w:kern w:val="0"/>
            <w14:ligatures w14:val="none"/>
          </w:rPr>
          <w:t>3. punktā</w:t>
        </w:r>
      </w:hyperlink>
      <w:r w:rsidRPr="002B7097">
        <w:rPr>
          <w:rFonts w:ascii="Times New Roman" w:eastAsia="Calibri" w:hAnsi="Times New Roman" w:cs="Times New Roman"/>
          <w:kern w:val="0"/>
          <w14:ligatures w14:val="none"/>
        </w:rPr>
        <w:t> minēto lēmumu. Saistošo noteikumu 3. punktā paredzēts, ka lēmumu par dzīvojamās telpas īres līguma slēgšanu ar speciālistu pieņem Madonas novada pašvaldības dome.</w:t>
      </w:r>
    </w:p>
    <w:p w14:paraId="1C684590" w14:textId="55347D22" w:rsidR="002B7097" w:rsidRPr="002B7097" w:rsidRDefault="002B7097" w:rsidP="002B709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lang w:eastAsia="hi-IN" w:bidi="hi-IN"/>
        </w:rPr>
      </w:pPr>
      <w:r w:rsidRPr="002B7097">
        <w:rPr>
          <w:rFonts w:ascii="Times New Roman" w:eastAsia="Calibri" w:hAnsi="Times New Roman" w:cs="Times New Roman"/>
          <w:noProof/>
          <w:kern w:val="0"/>
          <w:lang w:eastAsia="lv-LV"/>
          <w14:ligatures w14:val="none"/>
        </w:rPr>
        <w:t>Pamatojoties uz likuma „Par palīdzību dzīvokļa jautājumu risināšanā” 11. panta trešo daļu, 21.</w:t>
      </w:r>
      <w:r w:rsidRPr="002B7097">
        <w:rPr>
          <w:rFonts w:ascii="Times New Roman" w:eastAsia="Calibri" w:hAnsi="Times New Roman" w:cs="Times New Roman"/>
          <w:noProof/>
          <w:kern w:val="0"/>
          <w:vertAlign w:val="superscript"/>
          <w:lang w:eastAsia="lv-LV"/>
          <w14:ligatures w14:val="none"/>
        </w:rPr>
        <w:t>1</w:t>
      </w:r>
      <w:r w:rsidRPr="002B7097">
        <w:rPr>
          <w:rFonts w:ascii="Times New Roman" w:eastAsia="Calibri" w:hAnsi="Times New Roman" w:cs="Times New Roman"/>
          <w:noProof/>
          <w:kern w:val="0"/>
          <w:lang w:eastAsia="lv-LV"/>
          <w14:ligatures w14:val="none"/>
        </w:rPr>
        <w:t xml:space="preserve"> panta pirmo daļu un 21.</w:t>
      </w:r>
      <w:r w:rsidRPr="002B7097">
        <w:rPr>
          <w:rFonts w:ascii="Times New Roman" w:eastAsia="Calibri" w:hAnsi="Times New Roman" w:cs="Times New Roman"/>
          <w:noProof/>
          <w:kern w:val="0"/>
          <w:vertAlign w:val="superscript"/>
          <w:lang w:eastAsia="lv-LV"/>
          <w14:ligatures w14:val="none"/>
        </w:rPr>
        <w:t>2</w:t>
      </w:r>
      <w:r w:rsidRPr="002B7097">
        <w:rPr>
          <w:rFonts w:ascii="Times New Roman" w:eastAsia="Calibri" w:hAnsi="Times New Roman" w:cs="Times New Roman"/>
          <w:noProof/>
          <w:kern w:val="0"/>
          <w:lang w:eastAsia="lv-LV"/>
          <w14:ligatures w14:val="none"/>
        </w:rPr>
        <w:t xml:space="preserve"> panta pirmo daļu, kas nosaka pašvaldības tiesības un kārtību dzīvojamās telpas izīrēšanai kvalificētam speciālistam, ievērojot Madonas novada pašvaldības 2025. gada 30. septembra saistošo noteikumu Nr. 4 „Par dzīvojamo telpu izīrēšanu kvalificētam speciālistam Madonas novadā” 6., 11. punktu un 7.1.2. apakšpunktu</w:t>
      </w:r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, </w:t>
      </w:r>
      <w:r w:rsidRPr="002B7097">
        <w:rPr>
          <w:rFonts w:ascii="Times New Roman" w:eastAsia="Times New Roman" w:hAnsi="Times New Roman" w:cs="Times New Roman"/>
          <w:kern w:val="0"/>
          <w:szCs w:val="20"/>
          <w:shd w:val="clear" w:color="auto" w:fill="FFFFFF"/>
          <w:lang w:eastAsia="lv-LV"/>
          <w14:ligatures w14:val="none"/>
        </w:rPr>
        <w:t xml:space="preserve">ņemot vērā 22.09.2026. Finanšu komitejas sēdes atzinumu, </w:t>
      </w:r>
      <w:r w:rsidRPr="00167F1A">
        <w:rPr>
          <w:rFonts w:ascii="Times New Roman" w:eastAsia="Calibri" w:hAnsi="Times New Roman" w:cs="Times New Roman"/>
          <w:b/>
        </w:rPr>
        <w:t>atklāti balsojot: PAR – 1</w:t>
      </w:r>
      <w:r>
        <w:rPr>
          <w:rFonts w:ascii="Times New Roman" w:eastAsia="Calibri" w:hAnsi="Times New Roman" w:cs="Times New Roman"/>
          <w:b/>
        </w:rPr>
        <w:t>7</w:t>
      </w:r>
      <w:r w:rsidRPr="00167F1A">
        <w:rPr>
          <w:rFonts w:ascii="Times New Roman" w:eastAsia="Calibri" w:hAnsi="Times New Roman" w:cs="Times New Roman"/>
          <w:b/>
        </w:rPr>
        <w:t xml:space="preserve"> </w:t>
      </w:r>
      <w:r w:rsidRPr="00167F1A">
        <w:rPr>
          <w:rFonts w:ascii="Times New Roman" w:eastAsia="Calibri" w:hAnsi="Times New Roman" w:cs="Times New Roman"/>
        </w:rPr>
        <w:t>(</w:t>
      </w:r>
      <w:r w:rsidRPr="00167F1A">
        <w:rPr>
          <w:rFonts w:ascii="Times New Roman" w:eastAsia="Calibri" w:hAnsi="Times New Roman" w:cs="Times New Roman"/>
          <w:bCs/>
          <w:noProof/>
        </w:rPr>
        <w:t xml:space="preserve">Agris Lungevičs, </w:t>
      </w:r>
      <w:r>
        <w:rPr>
          <w:rFonts w:ascii="Times New Roman" w:eastAsia="Calibri" w:hAnsi="Times New Roman" w:cs="Times New Roman"/>
          <w:bCs/>
          <w:noProof/>
        </w:rPr>
        <w:t xml:space="preserve">Aigars Šķēls, Aivis Masaļskis, </w:t>
      </w:r>
      <w:r w:rsidRPr="00167F1A">
        <w:rPr>
          <w:rFonts w:ascii="Times New Roman" w:eastAsia="Calibri" w:hAnsi="Times New Roman" w:cs="Times New Roman"/>
          <w:bCs/>
          <w:noProof/>
        </w:rPr>
        <w:t xml:space="preserve">Aivis Mitenieks, Andris Dombrovskis, Dace Ozoliņa, Egils Bērziņš, Gatis Teilis, Gunārs Ikaunieks, </w:t>
      </w:r>
      <w:r>
        <w:rPr>
          <w:rFonts w:ascii="Times New Roman" w:eastAsia="Calibri" w:hAnsi="Times New Roman" w:cs="Times New Roman"/>
          <w:bCs/>
          <w:noProof/>
        </w:rPr>
        <w:t xml:space="preserve">Guntis Klikučs, </w:t>
      </w:r>
      <w:r w:rsidRPr="00167F1A">
        <w:rPr>
          <w:rFonts w:ascii="Times New Roman" w:eastAsia="Calibri" w:hAnsi="Times New Roman" w:cs="Times New Roman"/>
          <w:bCs/>
          <w:noProof/>
        </w:rPr>
        <w:t xml:space="preserve">Janīna Grudule, Jānis Erels, Māris Justs, </w:t>
      </w:r>
      <w:r>
        <w:rPr>
          <w:rFonts w:ascii="Times New Roman" w:eastAsia="Calibri" w:hAnsi="Times New Roman" w:cs="Times New Roman"/>
          <w:bCs/>
          <w:noProof/>
        </w:rPr>
        <w:t xml:space="preserve">Māris Olte, </w:t>
      </w:r>
      <w:r w:rsidRPr="00167F1A">
        <w:rPr>
          <w:rFonts w:ascii="Times New Roman" w:eastAsia="Calibri" w:hAnsi="Times New Roman" w:cs="Times New Roman"/>
          <w:bCs/>
          <w:noProof/>
        </w:rPr>
        <w:t>Rūdolfs Medenis, Valda Kļaviņa, Zigfrīds Gora</w:t>
      </w:r>
      <w:r w:rsidRPr="00167F1A">
        <w:rPr>
          <w:rFonts w:ascii="Times New Roman" w:eastAsia="Calibri" w:hAnsi="Times New Roman" w:cs="Times New Roman"/>
          <w:bCs/>
        </w:rPr>
        <w:t>)</w:t>
      </w:r>
      <w:r w:rsidRPr="00167F1A">
        <w:rPr>
          <w:rFonts w:ascii="Times New Roman" w:eastAsia="Calibri" w:hAnsi="Times New Roman" w:cs="Times New Roman"/>
        </w:rPr>
        <w:t>,</w:t>
      </w:r>
      <w:r w:rsidRPr="00167F1A">
        <w:rPr>
          <w:rFonts w:ascii="Times New Roman" w:eastAsia="Calibri" w:hAnsi="Times New Roman" w:cs="Times New Roman"/>
          <w:b/>
        </w:rPr>
        <w:t xml:space="preserve"> PRET </w:t>
      </w:r>
      <w:r w:rsidRPr="00167F1A">
        <w:rPr>
          <w:rFonts w:ascii="Times New Roman" w:eastAsia="Calibri" w:hAnsi="Times New Roman" w:cs="Times New Roman"/>
          <w:b/>
          <w:bCs/>
        </w:rPr>
        <w:t>– NAV</w:t>
      </w:r>
      <w:r w:rsidRPr="00167F1A">
        <w:rPr>
          <w:rFonts w:ascii="Times New Roman" w:eastAsia="Calibri" w:hAnsi="Times New Roman" w:cs="Times New Roman"/>
          <w:b/>
        </w:rPr>
        <w:t>, ATTURAS – NAV,</w:t>
      </w:r>
      <w:r w:rsidRPr="00167F1A">
        <w:rPr>
          <w:rFonts w:ascii="Times New Roman" w:eastAsia="Calibri" w:hAnsi="Times New Roman" w:cs="Times New Roman"/>
        </w:rPr>
        <w:t xml:space="preserve"> Madonas novada pašvaldības dome </w:t>
      </w:r>
      <w:r w:rsidRPr="00167F1A">
        <w:rPr>
          <w:rFonts w:ascii="Times New Roman" w:eastAsia="Calibri" w:hAnsi="Times New Roman" w:cs="Times New Roman"/>
          <w:b/>
        </w:rPr>
        <w:t>NOLEMJ:</w:t>
      </w:r>
      <w:r w:rsidRPr="00167F1A">
        <w:rPr>
          <w:rFonts w:ascii="Times New Roman" w:eastAsia="Calibri" w:hAnsi="Times New Roman" w:cs="Times New Roman"/>
          <w:b/>
          <w:lang w:eastAsia="hi-IN" w:bidi="hi-IN"/>
        </w:rPr>
        <w:t xml:space="preserve">  </w:t>
      </w:r>
    </w:p>
    <w:p w14:paraId="674154F7" w14:textId="2DE43725" w:rsidR="002B7097" w:rsidRPr="002B7097" w:rsidRDefault="002B7097" w:rsidP="002B7097">
      <w:pPr>
        <w:numPr>
          <w:ilvl w:val="0"/>
          <w:numId w:val="1"/>
        </w:numPr>
        <w:spacing w:before="100" w:beforeAutospacing="1" w:after="240" w:line="240" w:lineRule="auto"/>
        <w:ind w:left="993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Izīrēt Madonas novada pašvaldības dzīvojamo telpu – dzīvokļa īpašumu ar adresi Krasta iela 6-10, Cesvaine, Madonas novads, Madonas novada Cesvaines vidusskolas mūzikas skolotājai Alisei </w:t>
      </w:r>
      <w:proofErr w:type="spellStart"/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Kaņeponei</w:t>
      </w:r>
      <w:proofErr w:type="spellEnd"/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, </w:t>
      </w:r>
      <w:r w:rsidR="00BF350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[..]. </w:t>
      </w:r>
    </w:p>
    <w:p w14:paraId="506575A6" w14:textId="77777777" w:rsidR="002B7097" w:rsidRPr="002B7097" w:rsidRDefault="002B7097" w:rsidP="002B7097">
      <w:pPr>
        <w:numPr>
          <w:ilvl w:val="0"/>
          <w:numId w:val="1"/>
        </w:numPr>
        <w:spacing w:before="100" w:beforeAutospacing="1" w:after="100" w:afterAutospacing="1" w:line="240" w:lineRule="auto"/>
        <w:ind w:left="993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Uzdot Nekustamā īpašuma pārvaldības un teritoriālās plānošanas nodaļas Nekustamā īpašuma darījumu speciālistam mēneša laikā no lēmuma pieņemšanas dienas noslēgt </w:t>
      </w:r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lastRenderedPageBreak/>
        <w:t xml:space="preserve">īres līgumu ar Alisi </w:t>
      </w:r>
      <w:proofErr w:type="spellStart"/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Kaņeponi</w:t>
      </w:r>
      <w:proofErr w:type="spellEnd"/>
      <w:r w:rsidRPr="002B7097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 par speciālistam izīrējamo dzīvojamo telpu ar adresi Krasta iela 6-10, Cesvaine, Madonas novads, uz laiku viens gads.</w:t>
      </w:r>
    </w:p>
    <w:bookmarkEnd w:id="54"/>
    <w:p w14:paraId="5F5F4D0D" w14:textId="77777777" w:rsidR="002B7097" w:rsidRDefault="002B7097" w:rsidP="002B7097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</w:pPr>
    </w:p>
    <w:p w14:paraId="30798908" w14:textId="77777777" w:rsidR="002B7097" w:rsidRDefault="002B7097" w:rsidP="002B7097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1C2E1A5E" w14:textId="3E2870BB" w:rsidR="002B7097" w:rsidRPr="00167F1A" w:rsidRDefault="002B7097" w:rsidP="002B7097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Domes priekšsēdētājs</w:t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  <w:t>A. </w:t>
      </w:r>
      <w:proofErr w:type="spellStart"/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Lungevičs</w:t>
      </w:r>
      <w:proofErr w:type="spellEnd"/>
    </w:p>
    <w:p w14:paraId="2826A784" w14:textId="77777777" w:rsidR="002B7097" w:rsidRDefault="002B7097" w:rsidP="002B7097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</w:pPr>
    </w:p>
    <w:p w14:paraId="711DB823" w14:textId="77777777" w:rsidR="002B7097" w:rsidRPr="002B7097" w:rsidRDefault="002B7097" w:rsidP="002B7097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</w:pPr>
    </w:p>
    <w:p w14:paraId="661BCD34" w14:textId="77777777" w:rsidR="002B7097" w:rsidRPr="002B7097" w:rsidRDefault="002B7097" w:rsidP="002B7097">
      <w:pPr>
        <w:spacing w:after="0" w:line="240" w:lineRule="auto"/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</w:pPr>
      <w:r w:rsidRPr="002B7097">
        <w:rPr>
          <w:rFonts w:ascii="Times New Roman" w:eastAsia="Calibri" w:hAnsi="Times New Roman" w:cs="Times New Roman"/>
          <w:i/>
          <w:iCs/>
          <w:kern w:val="0"/>
          <w:sz w:val="22"/>
          <w:szCs w:val="22"/>
          <w:lang w:eastAsia="lv-LV"/>
          <w14:ligatures w14:val="none"/>
        </w:rPr>
        <w:t>Tarasova 22450639</w:t>
      </w:r>
    </w:p>
    <w:p w14:paraId="18BA9B31" w14:textId="77777777" w:rsidR="007D14CD" w:rsidRDefault="007D14CD"/>
    <w:sectPr w:rsidR="007D14CD" w:rsidSect="002B7097">
      <w:footerReference w:type="default" r:id="rId9"/>
      <w:footerReference w:type="first" r:id="rId10"/>
      <w:pgSz w:w="11906" w:h="16838"/>
      <w:pgMar w:top="1134" w:right="1134" w:bottom="1134" w:left="1701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0077A" w14:textId="77777777" w:rsidR="00A62F9A" w:rsidRDefault="00A62F9A" w:rsidP="002B7097">
      <w:pPr>
        <w:spacing w:after="0" w:line="240" w:lineRule="auto"/>
      </w:pPr>
      <w:r>
        <w:separator/>
      </w:r>
    </w:p>
  </w:endnote>
  <w:endnote w:type="continuationSeparator" w:id="0">
    <w:p w14:paraId="6DA41741" w14:textId="77777777" w:rsidR="00A62F9A" w:rsidRDefault="00A62F9A" w:rsidP="002B7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537791"/>
      <w:docPartObj>
        <w:docPartGallery w:val="Page Numbers (Bottom of Page)"/>
        <w:docPartUnique/>
      </w:docPartObj>
    </w:sdtPr>
    <w:sdtContent>
      <w:p w14:paraId="539C29CB" w14:textId="77777777" w:rsidR="002B7097" w:rsidRPr="003C7F1F" w:rsidRDefault="002B7097" w:rsidP="00BB1C74">
        <w:pPr>
          <w:pStyle w:val="Kjene"/>
          <w:jc w:val="center"/>
          <w:rPr>
            <w:sz w:val="20"/>
            <w:szCs w:val="20"/>
          </w:rPr>
        </w:pPr>
        <w:r w:rsidRPr="003C7F1F">
          <w:rPr>
            <w:sz w:val="20"/>
            <w:szCs w:val="20"/>
          </w:rPr>
          <w:t>DOKUMENTS PARAKSTĪTS AR DROŠU ELEKTRONISKO PARAKSTU UN SATUR LAIKA ZĪMOGU</w:t>
        </w:r>
      </w:p>
      <w:p w14:paraId="28FC2BC9" w14:textId="77777777" w:rsidR="002B7097" w:rsidRDefault="00000000">
        <w:pPr>
          <w:pStyle w:val="Kjene"/>
          <w:jc w:val="center"/>
        </w:pPr>
      </w:p>
    </w:sdtContent>
  </w:sdt>
  <w:p w14:paraId="6D288C18" w14:textId="77777777" w:rsidR="002B7097" w:rsidRDefault="002B709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43D9" w14:textId="77777777" w:rsidR="002B7097" w:rsidRDefault="002B7097">
    <w:pPr>
      <w:pStyle w:val="Kjene"/>
    </w:pPr>
  </w:p>
  <w:sdt>
    <w:sdtPr>
      <w:id w:val="-597869669"/>
      <w:docPartObj>
        <w:docPartGallery w:val="Page Numbers (Bottom of Page)"/>
        <w:docPartUnique/>
      </w:docPartObj>
    </w:sdtPr>
    <w:sdtContent>
      <w:p w14:paraId="7861E866" w14:textId="77777777" w:rsidR="002B7097" w:rsidRPr="003C7F1F" w:rsidRDefault="002B7097" w:rsidP="002B7097">
        <w:pPr>
          <w:pStyle w:val="Kjene"/>
          <w:jc w:val="center"/>
          <w:rPr>
            <w:sz w:val="20"/>
            <w:szCs w:val="20"/>
          </w:rPr>
        </w:pPr>
        <w:r w:rsidRPr="003C7F1F">
          <w:rPr>
            <w:sz w:val="20"/>
            <w:szCs w:val="20"/>
          </w:rPr>
          <w:t>DOKUMENTS PARAKSTĪTS AR DROŠU ELEKTRONISKO PARAKSTU UN SATUR LAIKA ZĪMOGU</w:t>
        </w:r>
      </w:p>
      <w:p w14:paraId="5F1D7934" w14:textId="77777777" w:rsidR="002B7097" w:rsidRDefault="00000000" w:rsidP="002B7097">
        <w:pPr>
          <w:pStyle w:val="Kjene"/>
          <w:jc w:val="center"/>
          <w:rPr>
            <w:rFonts w:asciiTheme="minorHAnsi" w:eastAsiaTheme="minorHAnsi" w:hAnsiTheme="minorHAnsi" w:cstheme="minorBidi"/>
            <w:kern w:val="2"/>
            <w14:ligatures w14:val="standardContextual"/>
          </w:rPr>
        </w:pPr>
      </w:p>
    </w:sdtContent>
  </w:sdt>
  <w:p w14:paraId="2325C2EF" w14:textId="77777777" w:rsidR="002B7097" w:rsidRDefault="002B709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817A3" w14:textId="77777777" w:rsidR="00A62F9A" w:rsidRDefault="00A62F9A" w:rsidP="002B7097">
      <w:pPr>
        <w:spacing w:after="0" w:line="240" w:lineRule="auto"/>
      </w:pPr>
      <w:r>
        <w:separator/>
      </w:r>
    </w:p>
  </w:footnote>
  <w:footnote w:type="continuationSeparator" w:id="0">
    <w:p w14:paraId="78730F6A" w14:textId="77777777" w:rsidR="00A62F9A" w:rsidRDefault="00A62F9A" w:rsidP="002B70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B7CEC"/>
    <w:multiLevelType w:val="hybridMultilevel"/>
    <w:tmpl w:val="7B468B3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32400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91"/>
    <w:rsid w:val="001621E9"/>
    <w:rsid w:val="00172930"/>
    <w:rsid w:val="002B7097"/>
    <w:rsid w:val="007D14CD"/>
    <w:rsid w:val="00857E44"/>
    <w:rsid w:val="00A62F9A"/>
    <w:rsid w:val="00BF350F"/>
    <w:rsid w:val="00DF4291"/>
    <w:rsid w:val="00EB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3B9DB0"/>
  <w15:chartTrackingRefBased/>
  <w15:docId w15:val="{198715FA-EAB7-4849-BE59-809DF80C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DF4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F4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F4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F4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F4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F4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F4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F4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F4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F4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F4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F4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F429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F429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F429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F429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F429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F429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F4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F4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F4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F4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F4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F429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F4291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F429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F4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F429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F4291"/>
    <w:rPr>
      <w:b/>
      <w:bCs/>
      <w:smallCaps/>
      <w:color w:val="0F4761" w:themeColor="accent1" w:themeShade="BF"/>
      <w:spacing w:val="5"/>
    </w:rPr>
  </w:style>
  <w:style w:type="paragraph" w:styleId="Kjene">
    <w:name w:val="footer"/>
    <w:basedOn w:val="Parasts"/>
    <w:link w:val="KjeneRakstz"/>
    <w:uiPriority w:val="99"/>
    <w:unhideWhenUsed/>
    <w:rsid w:val="002B70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customStyle="1" w:styleId="KjeneRakstz">
    <w:name w:val="Kājene Rakstz."/>
    <w:basedOn w:val="Noklusjumarindkopasfonts"/>
    <w:link w:val="Kjene"/>
    <w:uiPriority w:val="99"/>
    <w:rsid w:val="002B7097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2B709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2B70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B7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33632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1986</Words>
  <Characters>1133</Characters>
  <Application>Microsoft Office Word</Application>
  <DocSecurity>0</DocSecurity>
  <Lines>9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EvijaCipule</dc:creator>
  <cp:keywords/>
  <dc:description/>
  <cp:lastModifiedBy>EvijaCipule</cp:lastModifiedBy>
  <cp:revision>3</cp:revision>
  <dcterms:created xsi:type="dcterms:W3CDTF">2026-10-02T12:28:00Z</dcterms:created>
  <dcterms:modified xsi:type="dcterms:W3CDTF">2026-10-08T19:07:00Z</dcterms:modified>
</cp:coreProperties>
</file>